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1A7" w:rsidRDefault="0051480F" w:rsidP="008B61A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Урок № 121</w:t>
      </w:r>
      <w:bookmarkStart w:id="0" w:name="_GoBack"/>
      <w:bookmarkEnd w:id="0"/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Тема. Повторение и обобщение изученного в 5-7 классе по теме «Разделы науки о языке. Фонетика. Графика.»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Ход урока.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1. </w:t>
      </w:r>
      <w:r>
        <w:rPr>
          <w:b/>
          <w:bCs/>
          <w:color w:val="000000"/>
        </w:rPr>
        <w:t>Вступительное слово</w:t>
      </w:r>
      <w:r>
        <w:rPr>
          <w:color w:val="000000"/>
        </w:rPr>
        <w:t>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Сегодняшний урок я хочу начать с цитаты. И в связи с этим предлагаю вам записать слова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А.И. Герцена.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«Главный характер нашего языка состоит в чрезвычайной легкости, с которой все выражается на нем: отвлеченные мысли, внутренние лирические чувствования, крик негодования, искрящаяся жалость и потрясающая страсть».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1) Фронтальный опрос.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 чем это высказывание?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А ка вы думаете, для чего нужно изучать русский язык?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Как его знание помогает в жизни?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То есть, изучение языка для нас важно.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 Именно поэтому тема нашего урока «Разделы науки о языке. Фонетика. Графика».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-Сегодня мы ведем речь о русском языке, понимая, что знание языка нам необходимо. И прежде всего мы должны быть грамотными. А так ли это поможет нам выяснить следующая работа.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1) На экране текст. (комментированное списывание)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Спишите и обозначьте все орфограммы.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Если рус…кий язык – твой родной язык, то (с)ран…е (</w:t>
      </w:r>
      <w:proofErr w:type="spellStart"/>
      <w:r>
        <w:rPr>
          <w:color w:val="000000"/>
        </w:rPr>
        <w:t>го</w:t>
      </w:r>
      <w:proofErr w:type="spellEnd"/>
      <w:r>
        <w:rPr>
          <w:color w:val="000000"/>
        </w:rPr>
        <w:t>, во) де…</w:t>
      </w:r>
      <w:proofErr w:type="spellStart"/>
      <w:r>
        <w:rPr>
          <w:color w:val="000000"/>
        </w:rPr>
        <w:t>ства</w:t>
      </w:r>
      <w:proofErr w:type="spellEnd"/>
      <w:r>
        <w:rPr>
          <w:color w:val="000000"/>
        </w:rPr>
        <w:t xml:space="preserve"> ты г…</w:t>
      </w:r>
      <w:proofErr w:type="spellStart"/>
      <w:r>
        <w:rPr>
          <w:color w:val="000000"/>
        </w:rPr>
        <w:t>вориш</w:t>
      </w:r>
      <w:proofErr w:type="spellEnd"/>
      <w:r>
        <w:rPr>
          <w:color w:val="000000"/>
        </w:rPr>
        <w:t>… (по)рус…</w:t>
      </w:r>
      <w:proofErr w:type="spellStart"/>
      <w:r>
        <w:rPr>
          <w:color w:val="000000"/>
        </w:rPr>
        <w:t>ки</w:t>
      </w:r>
      <w:proofErr w:type="spellEnd"/>
      <w:r>
        <w:rPr>
          <w:color w:val="000000"/>
        </w:rPr>
        <w:t xml:space="preserve">. Но тогда почему (же) в </w:t>
      </w:r>
      <w:proofErr w:type="spellStart"/>
      <w:r>
        <w:rPr>
          <w:color w:val="000000"/>
        </w:rPr>
        <w:t>пис</w:t>
      </w:r>
      <w:proofErr w:type="spellEnd"/>
      <w:r>
        <w:rPr>
          <w:color w:val="000000"/>
        </w:rPr>
        <w:t>…</w:t>
      </w:r>
      <w:proofErr w:type="spellStart"/>
      <w:r>
        <w:rPr>
          <w:color w:val="000000"/>
        </w:rPr>
        <w:t>менных</w:t>
      </w:r>
      <w:proofErr w:type="spellEnd"/>
      <w:r>
        <w:rPr>
          <w:color w:val="000000"/>
        </w:rPr>
        <w:t xml:space="preserve"> работах ты (не)редко </w:t>
      </w:r>
      <w:proofErr w:type="spellStart"/>
      <w:r>
        <w:rPr>
          <w:color w:val="000000"/>
        </w:rPr>
        <w:t>допускаеш</w:t>
      </w:r>
      <w:proofErr w:type="spellEnd"/>
      <w:r>
        <w:rPr>
          <w:color w:val="000000"/>
        </w:rPr>
        <w:t xml:space="preserve">… </w:t>
      </w:r>
      <w:proofErr w:type="spellStart"/>
      <w:r>
        <w:rPr>
          <w:color w:val="000000"/>
        </w:rPr>
        <w:t>оши</w:t>
      </w:r>
      <w:proofErr w:type="spellEnd"/>
      <w:r>
        <w:rPr>
          <w:color w:val="000000"/>
        </w:rPr>
        <w:t>…</w:t>
      </w:r>
      <w:proofErr w:type="spellStart"/>
      <w:r>
        <w:rPr>
          <w:color w:val="000000"/>
        </w:rPr>
        <w:t>ки</w:t>
      </w:r>
      <w:proofErr w:type="spellEnd"/>
      <w:r>
        <w:rPr>
          <w:color w:val="000000"/>
        </w:rPr>
        <w:t>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(Ученик у доски)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 Давайте посмотрим, а так ли необходимо нам знание орфографических норм? Обратите внимание на экран.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b/>
          <w:bCs/>
          <w:color w:val="000000"/>
        </w:rPr>
        <w:t>Пративапаложный</w:t>
      </w:r>
      <w:proofErr w:type="spellEnd"/>
      <w:r>
        <w:rPr>
          <w:b/>
          <w:bCs/>
          <w:color w:val="000000"/>
        </w:rPr>
        <w:t xml:space="preserve"> бери крики </w:t>
      </w:r>
      <w:proofErr w:type="spellStart"/>
      <w:r>
        <w:rPr>
          <w:b/>
          <w:bCs/>
          <w:color w:val="000000"/>
        </w:rPr>
        <w:t>чирнеит</w:t>
      </w:r>
      <w:proofErr w:type="spellEnd"/>
      <w:r>
        <w:rPr>
          <w:b/>
          <w:bCs/>
          <w:color w:val="000000"/>
        </w:rPr>
        <w:t xml:space="preserve"> // </w:t>
      </w:r>
      <w:proofErr w:type="spellStart"/>
      <w:r>
        <w:rPr>
          <w:b/>
          <w:bCs/>
          <w:color w:val="000000"/>
        </w:rPr>
        <w:t>адни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рамашки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таращят</w:t>
      </w:r>
      <w:proofErr w:type="spellEnd"/>
      <w:r>
        <w:rPr>
          <w:b/>
          <w:bCs/>
          <w:color w:val="000000"/>
        </w:rPr>
        <w:t xml:space="preserve"> глаза/ </w:t>
      </w:r>
      <w:proofErr w:type="spellStart"/>
      <w:r>
        <w:rPr>
          <w:b/>
          <w:bCs/>
          <w:color w:val="000000"/>
        </w:rPr>
        <w:t>новот</w:t>
      </w:r>
      <w:proofErr w:type="spellEnd"/>
      <w:r>
        <w:rPr>
          <w:b/>
          <w:bCs/>
          <w:color w:val="000000"/>
        </w:rPr>
        <w:t xml:space="preserve"> уже и </w:t>
      </w:r>
      <w:proofErr w:type="spellStart"/>
      <w:r>
        <w:rPr>
          <w:b/>
          <w:bCs/>
          <w:color w:val="000000"/>
        </w:rPr>
        <w:t>рамашек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нивидна</w:t>
      </w:r>
      <w:proofErr w:type="spellEnd"/>
      <w:r>
        <w:rPr>
          <w:b/>
          <w:bCs/>
          <w:color w:val="000000"/>
        </w:rPr>
        <w:t>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Все ли понятно в этом отрывке? Почему?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Запишите предложения в соответствии с орфографическими и пунктуационными нормами.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-Поднимите руки те, кто не допустил ни одной ошибки.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 Однажды известного французского писателя Марселя Пруста вызвал на дуэль безграмотный писака. Вручая писателю свою визитную карточку, он сказал Прусту: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Предоставляю Вам право выбора оружия.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- </w:t>
      </w:r>
      <w:proofErr w:type="gramStart"/>
      <w:r>
        <w:rPr>
          <w:color w:val="000000"/>
        </w:rPr>
        <w:t>Превосходно,-</w:t>
      </w:r>
      <w:proofErr w:type="gramEnd"/>
      <w:r>
        <w:rPr>
          <w:color w:val="000000"/>
        </w:rPr>
        <w:t xml:space="preserve"> ответил Пруст,- предпочитаю орфографию. Вы убиты.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Орфографическая дуэль. (</w:t>
      </w:r>
      <w:r>
        <w:rPr>
          <w:color w:val="000000"/>
        </w:rPr>
        <w:t>Словарный</w:t>
      </w:r>
      <w:r>
        <w:rPr>
          <w:b/>
          <w:bCs/>
          <w:color w:val="000000"/>
        </w:rPr>
        <w:t> </w:t>
      </w:r>
      <w:r>
        <w:rPr>
          <w:color w:val="000000"/>
        </w:rPr>
        <w:t>диктант</w:t>
      </w:r>
      <w:r>
        <w:rPr>
          <w:b/>
          <w:bCs/>
          <w:color w:val="000000"/>
        </w:rPr>
        <w:t> с </w:t>
      </w:r>
      <w:r>
        <w:rPr>
          <w:color w:val="000000"/>
        </w:rPr>
        <w:t>взаимопроверкой</w:t>
      </w:r>
      <w:r>
        <w:rPr>
          <w:b/>
          <w:bCs/>
          <w:color w:val="000000"/>
        </w:rPr>
        <w:t> в </w:t>
      </w:r>
      <w:r>
        <w:rPr>
          <w:color w:val="000000"/>
        </w:rPr>
        <w:t>парах</w:t>
      </w:r>
      <w:r>
        <w:rPr>
          <w:b/>
          <w:bCs/>
          <w:color w:val="000000"/>
        </w:rPr>
        <w:t>)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Аквариум, бассейн, бок о бок, видимо- невидимо, впоследствии, галерея, дистанция, желанный, кованый, карикатура, мало- помалу, оттого что, поразительный, точь-в- точь, по совести, прекратить, невиданный, </w:t>
      </w:r>
      <w:proofErr w:type="gramStart"/>
      <w:r>
        <w:rPr>
          <w:color w:val="000000"/>
        </w:rPr>
        <w:t>сатира.(</w:t>
      </w:r>
      <w:proofErr w:type="gramEnd"/>
      <w:r>
        <w:rPr>
          <w:color w:val="000000"/>
        </w:rPr>
        <w:t xml:space="preserve"> Прокомментируйте.)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Что входит в понятие термина Орфография?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4) </w:t>
      </w:r>
      <w:proofErr w:type="gramStart"/>
      <w:r>
        <w:rPr>
          <w:color w:val="000000"/>
        </w:rPr>
        <w:t>А</w:t>
      </w:r>
      <w:proofErr w:type="gramEnd"/>
      <w:r>
        <w:rPr>
          <w:color w:val="000000"/>
        </w:rPr>
        <w:t xml:space="preserve"> сейчас правильно подобранный вами код покажет, как вы умеете применять орфографические правила. Проведем эту работу на материале «Правописание не с разными частями речи».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Х-не</w:t>
      </w:r>
      <w:proofErr w:type="gramEnd"/>
      <w:r>
        <w:rPr>
          <w:color w:val="000000"/>
        </w:rPr>
        <w:t xml:space="preserve"> – приставка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остальные случаи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 невеселый неправда нездоровый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2. </w:t>
      </w:r>
      <w:proofErr w:type="spellStart"/>
      <w:r>
        <w:rPr>
          <w:color w:val="000000"/>
        </w:rPr>
        <w:t>неученье</w:t>
      </w:r>
      <w:proofErr w:type="spellEnd"/>
      <w:r>
        <w:rPr>
          <w:color w:val="000000"/>
        </w:rPr>
        <w:t xml:space="preserve"> не тронет нелепо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 некто небрежный не белый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4.нерешенная не восемь не появился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5.неинтересная недалеко незабываемый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6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t xml:space="preserve"> не с кем </w:t>
      </w:r>
      <w:proofErr w:type="spellStart"/>
      <w:r>
        <w:rPr>
          <w:color w:val="000000"/>
        </w:rPr>
        <w:t>неряха</w:t>
      </w:r>
      <w:proofErr w:type="spellEnd"/>
      <w:r>
        <w:rPr>
          <w:color w:val="000000"/>
        </w:rPr>
        <w:t xml:space="preserve"> негромко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7. негодовать невежество необдуманные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8. не прикасаешься не пререкаясь некогда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9. недруг неглубокая нечто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Какую оценку вы себе поставили?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-Не все и не у всех получилось. Что же мы должны делать? Правильно. Продолжить работу над орфографическими правилами.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 – А как вы думаете, что произойдет, если каждый будет писать так, как слышит и произносит?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Выполняя какое задание, мы пишем так, как слышим?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 Запишите в транскрипции следующие слова: ноль, люк, шея, лоб. (На особенности каких букв вы обратили внимание?) (Ю-У, Е-Э).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Как называется раздел науки о языке, изучающий звуки речи?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Ребята, а что вы знаете о буквах </w:t>
      </w:r>
      <w:r>
        <w:rPr>
          <w:b/>
          <w:bCs/>
          <w:color w:val="000000"/>
        </w:rPr>
        <w:t xml:space="preserve">е, ё, ю, </w:t>
      </w:r>
      <w:proofErr w:type="gramStart"/>
      <w:r>
        <w:rPr>
          <w:b/>
          <w:bCs/>
          <w:color w:val="000000"/>
        </w:rPr>
        <w:t>я ?</w:t>
      </w:r>
      <w:proofErr w:type="gramEnd"/>
      <w:r>
        <w:rPr>
          <w:b/>
          <w:bCs/>
          <w:color w:val="000000"/>
        </w:rPr>
        <w:t> </w:t>
      </w:r>
      <w:r>
        <w:rPr>
          <w:color w:val="000000"/>
        </w:rPr>
        <w:t>Как они ведут себя при определенных условиях?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Знания по фонетике поможет нам проверить тест. (2 варианта)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 Итак, мы сегодня проделали огромную работу. Однако в русском языке невозможно обойтись без знания пунктуационных правил. Именно поэтому предлагаю вашему вниманию графический диктант.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1.Язык- это разведчик.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2.Языком мы произносим слова верности, любви, нежности.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3. Это самое прекрасное, что есть на свете.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4.Если бы у человека не было бы языка, он не смог бы разговаривать.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5.Заключение.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Вот и заканчивается наш урок. Поделитесь своими впечатлениями, используя для этого незаконченные предложения.</w:t>
      </w:r>
    </w:p>
    <w:p w:rsidR="008B61A7" w:rsidRDefault="008B61A7" w:rsidP="008B61A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Мне стало известно, что….</w:t>
      </w:r>
    </w:p>
    <w:p w:rsidR="008B61A7" w:rsidRDefault="008B61A7" w:rsidP="008B61A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Меня особенно привлекло и заинтересовало…</w:t>
      </w:r>
    </w:p>
    <w:p w:rsidR="008B61A7" w:rsidRDefault="008B61A7" w:rsidP="008B61A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Считаю нужным…</w:t>
      </w:r>
    </w:p>
    <w:p w:rsid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A85D75" w:rsidRPr="008B61A7" w:rsidRDefault="008B61A7" w:rsidP="008B61A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Д.З. 1 вариант</w:t>
      </w:r>
      <w:r>
        <w:t xml:space="preserve"> ВПР</w:t>
      </w:r>
    </w:p>
    <w:sectPr w:rsidR="00A85D75" w:rsidRPr="008B6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0A37D2"/>
    <w:multiLevelType w:val="multilevel"/>
    <w:tmpl w:val="70920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6C5E91"/>
    <w:multiLevelType w:val="multilevel"/>
    <w:tmpl w:val="5CB62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646"/>
    <w:rsid w:val="0051480F"/>
    <w:rsid w:val="00557D96"/>
    <w:rsid w:val="008B61A7"/>
    <w:rsid w:val="00A85D75"/>
    <w:rsid w:val="00CE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E7BA7"/>
  <w15:chartTrackingRefBased/>
  <w15:docId w15:val="{820B6BA2-A5F7-4D18-B2A9-1A6901297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4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2020-04-24T23:31:00Z</dcterms:created>
  <dcterms:modified xsi:type="dcterms:W3CDTF">2020-04-24T23:48:00Z</dcterms:modified>
</cp:coreProperties>
</file>